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88B6" w14:textId="77777777" w:rsidR="00CE61AD" w:rsidRDefault="00CE61AD" w:rsidP="00CE61A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AFBB1F" w14:textId="2030F039" w:rsidR="00DD4C75" w:rsidRPr="000E38F5" w:rsidRDefault="00DD4C75" w:rsidP="00CE61AD">
      <w:pPr>
        <w:spacing w:after="0"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0E38F5">
        <w:rPr>
          <w:rFonts w:ascii="Corbel" w:hAnsi="Corbel"/>
          <w:b/>
          <w:bCs/>
          <w:sz w:val="28"/>
          <w:szCs w:val="28"/>
        </w:rPr>
        <w:t>National MCH Workforce Development Center</w:t>
      </w:r>
    </w:p>
    <w:p w14:paraId="43655703" w14:textId="21C7E442" w:rsidR="00203BF1" w:rsidRPr="000E38F5" w:rsidRDefault="00203BF1" w:rsidP="000B50CD">
      <w:pPr>
        <w:spacing w:after="0" w:line="240" w:lineRule="auto"/>
        <w:rPr>
          <w:rFonts w:ascii="Corbel" w:hAnsi="Corbel"/>
          <w:b/>
          <w:bCs/>
          <w:sz w:val="28"/>
          <w:szCs w:val="28"/>
        </w:rPr>
      </w:pPr>
    </w:p>
    <w:p w14:paraId="0C8C8D79" w14:textId="1770D39F" w:rsidR="00203BF1" w:rsidRPr="000E38F5" w:rsidRDefault="00203BF1" w:rsidP="00CE61AD">
      <w:pPr>
        <w:spacing w:after="0"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1D4344">
        <w:rPr>
          <w:rFonts w:ascii="Corbel" w:hAnsi="Corbel"/>
          <w:b/>
          <w:bCs/>
          <w:sz w:val="28"/>
          <w:szCs w:val="28"/>
        </w:rPr>
        <w:t>Evidence and Equity</w:t>
      </w:r>
      <w:r w:rsidRPr="000E38F5">
        <w:rPr>
          <w:rFonts w:ascii="Corbel" w:hAnsi="Corbel"/>
          <w:b/>
          <w:bCs/>
          <w:sz w:val="28"/>
          <w:szCs w:val="28"/>
        </w:rPr>
        <w:t xml:space="preserve"> </w:t>
      </w:r>
      <w:r w:rsidR="000B50CD">
        <w:rPr>
          <w:rFonts w:ascii="Corbel" w:hAnsi="Corbel"/>
          <w:b/>
          <w:bCs/>
          <w:sz w:val="28"/>
          <w:szCs w:val="28"/>
        </w:rPr>
        <w:t xml:space="preserve">Prework </w:t>
      </w:r>
    </w:p>
    <w:p w14:paraId="1BE1625C" w14:textId="77777777" w:rsidR="00CE61AD" w:rsidRPr="000E38F5" w:rsidRDefault="00CE61AD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111" w:rsidRPr="00996111" w14:paraId="703FF76C" w14:textId="77777777" w:rsidTr="000B50CD">
        <w:trPr>
          <w:trHeight w:val="1439"/>
        </w:trPr>
        <w:tc>
          <w:tcPr>
            <w:tcW w:w="9350" w:type="dxa"/>
          </w:tcPr>
          <w:p w14:paraId="0DBAFB94" w14:textId="5E732D56" w:rsidR="00996111" w:rsidRPr="00996111" w:rsidRDefault="00996111" w:rsidP="00030D18">
            <w:pPr>
              <w:rPr>
                <w:rFonts w:ascii="Corbel" w:hAnsi="Corbel"/>
                <w:sz w:val="24"/>
                <w:szCs w:val="24"/>
              </w:rPr>
            </w:pPr>
            <w:r w:rsidRPr="00996111">
              <w:rPr>
                <w:rFonts w:ascii="Corbel" w:hAnsi="Corbel"/>
                <w:b/>
                <w:bCs/>
                <w:sz w:val="24"/>
                <w:szCs w:val="24"/>
              </w:rPr>
              <w:t>Directions:</w:t>
            </w:r>
            <w:r w:rsidRPr="00996111">
              <w:rPr>
                <w:rFonts w:ascii="Corbel" w:hAnsi="Corbel"/>
                <w:sz w:val="24"/>
                <w:szCs w:val="24"/>
              </w:rPr>
              <w:t xml:space="preserve"> The purpose of this activity is to help you reflect on the ways you identify and use evidence in your programs currently as </w:t>
            </w:r>
            <w:r w:rsidRPr="00BF38EB">
              <w:rPr>
                <w:rFonts w:ascii="Corbel" w:hAnsi="Corbel"/>
                <w:sz w:val="24"/>
                <w:szCs w:val="24"/>
                <w:shd w:val="clear" w:color="auto" w:fill="FFFFFF" w:themeFill="background1"/>
              </w:rPr>
              <w:t>well as identify opportunities to make these processes more equitable</w:t>
            </w:r>
            <w:r w:rsidRPr="00996111">
              <w:rPr>
                <w:rFonts w:ascii="Corbel" w:hAnsi="Corbel"/>
                <w:sz w:val="24"/>
                <w:szCs w:val="24"/>
              </w:rPr>
              <w:t>.  The prework consists of two parts:</w:t>
            </w:r>
          </w:p>
          <w:p w14:paraId="5952120A" w14:textId="43CFBC25" w:rsidR="00996111" w:rsidRDefault="00996111" w:rsidP="00030D18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 w:rsidRPr="00996111">
              <w:rPr>
                <w:rFonts w:ascii="Corbel" w:hAnsi="Corbel"/>
                <w:b/>
                <w:bCs/>
                <w:sz w:val="24"/>
                <w:szCs w:val="24"/>
              </w:rPr>
              <w:t>Part 1:</w:t>
            </w:r>
            <w:r w:rsidRPr="00996111">
              <w:rPr>
                <w:rFonts w:ascii="Corbel" w:hAnsi="Corbel"/>
                <w:sz w:val="24"/>
                <w:szCs w:val="24"/>
              </w:rPr>
              <w:t xml:space="preserve"> </w:t>
            </w:r>
            <w:r w:rsidR="000B50CD">
              <w:rPr>
                <w:rFonts w:ascii="Corbel" w:hAnsi="Corbel"/>
                <w:sz w:val="24"/>
                <w:szCs w:val="24"/>
              </w:rPr>
              <w:t xml:space="preserve">Watch the following two videos. </w:t>
            </w:r>
            <w:r w:rsidRPr="00996111"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16B31BD8" w14:textId="2354961B" w:rsidR="00996111" w:rsidRPr="000B50CD" w:rsidRDefault="000B50CD" w:rsidP="000B50C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Part 2:</w:t>
            </w:r>
            <w:r>
              <w:rPr>
                <w:rFonts w:ascii="Corbel" w:hAnsi="Corbel"/>
                <w:sz w:val="24"/>
                <w:szCs w:val="24"/>
              </w:rPr>
              <w:t xml:space="preserve"> R</w:t>
            </w:r>
            <w:r w:rsidRPr="00996111">
              <w:rPr>
                <w:rFonts w:ascii="Corbel" w:hAnsi="Corbel"/>
                <w:sz w:val="24"/>
                <w:szCs w:val="24"/>
              </w:rPr>
              <w:t>eflect on the discussion questions below</w:t>
            </w:r>
            <w:r>
              <w:rPr>
                <w:rFonts w:ascii="Corbel" w:hAnsi="Corbel"/>
                <w:sz w:val="24"/>
                <w:szCs w:val="24"/>
              </w:rPr>
              <w:t xml:space="preserve"> and jot down your ideas. </w:t>
            </w:r>
          </w:p>
        </w:tc>
      </w:tr>
    </w:tbl>
    <w:p w14:paraId="413810B9" w14:textId="77777777" w:rsidR="00996111" w:rsidRDefault="00996111" w:rsidP="00086866">
      <w:pPr>
        <w:rPr>
          <w:rFonts w:ascii="Corbel" w:hAnsi="Corbel"/>
          <w:b/>
          <w:bCs/>
          <w:sz w:val="26"/>
          <w:szCs w:val="26"/>
        </w:rPr>
      </w:pPr>
    </w:p>
    <w:p w14:paraId="62D8F62C" w14:textId="14A96298" w:rsidR="00086866" w:rsidRPr="000E38F5" w:rsidRDefault="00086866" w:rsidP="00086866">
      <w:pPr>
        <w:rPr>
          <w:rFonts w:ascii="Corbel" w:hAnsi="Corbel"/>
          <w:b/>
          <w:bCs/>
          <w:sz w:val="26"/>
          <w:szCs w:val="26"/>
        </w:rPr>
      </w:pPr>
      <w:r w:rsidRPr="000E38F5">
        <w:rPr>
          <w:rFonts w:ascii="Corbel" w:hAnsi="Corbel"/>
          <w:b/>
          <w:bCs/>
          <w:sz w:val="26"/>
          <w:szCs w:val="26"/>
        </w:rPr>
        <w:t xml:space="preserve">Videos </w:t>
      </w:r>
    </w:p>
    <w:p w14:paraId="05F54B55" w14:textId="7564B6D3" w:rsidR="00446E1B" w:rsidRPr="00405044" w:rsidRDefault="00086866" w:rsidP="00D4531A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05044">
        <w:rPr>
          <w:rFonts w:ascii="Corbel" w:hAnsi="Corbel"/>
          <w:sz w:val="24"/>
          <w:szCs w:val="24"/>
        </w:rPr>
        <w:t xml:space="preserve">Overview of </w:t>
      </w:r>
      <w:r w:rsidR="00203BF1" w:rsidRPr="00405044">
        <w:rPr>
          <w:rFonts w:ascii="Corbel" w:hAnsi="Corbel"/>
          <w:sz w:val="24"/>
          <w:szCs w:val="24"/>
        </w:rPr>
        <w:t>E</w:t>
      </w:r>
      <w:r w:rsidRPr="00405044">
        <w:rPr>
          <w:rFonts w:ascii="Corbel" w:hAnsi="Corbel"/>
          <w:sz w:val="24"/>
          <w:szCs w:val="24"/>
        </w:rPr>
        <w:t>vidence</w:t>
      </w:r>
      <w:r w:rsidR="00CE61AD" w:rsidRPr="00405044">
        <w:rPr>
          <w:rFonts w:ascii="Corbel" w:hAnsi="Corbel"/>
          <w:sz w:val="24"/>
          <w:szCs w:val="24"/>
        </w:rPr>
        <w:t>-</w:t>
      </w:r>
      <w:r w:rsidR="00203BF1" w:rsidRPr="00405044">
        <w:rPr>
          <w:rFonts w:ascii="Corbel" w:hAnsi="Corbel"/>
          <w:sz w:val="24"/>
          <w:szCs w:val="24"/>
        </w:rPr>
        <w:t>B</w:t>
      </w:r>
      <w:r w:rsidR="00CE61AD" w:rsidRPr="00405044">
        <w:rPr>
          <w:rFonts w:ascii="Corbel" w:hAnsi="Corbel"/>
          <w:sz w:val="24"/>
          <w:szCs w:val="24"/>
        </w:rPr>
        <w:t xml:space="preserve">ased </w:t>
      </w:r>
      <w:r w:rsidR="00203BF1" w:rsidRPr="00405044">
        <w:rPr>
          <w:rFonts w:ascii="Corbel" w:hAnsi="Corbel"/>
          <w:sz w:val="24"/>
          <w:szCs w:val="24"/>
        </w:rPr>
        <w:t>D</w:t>
      </w:r>
      <w:r w:rsidR="00CE61AD" w:rsidRPr="00405044">
        <w:rPr>
          <w:rFonts w:ascii="Corbel" w:hAnsi="Corbel"/>
          <w:sz w:val="24"/>
          <w:szCs w:val="24"/>
        </w:rPr>
        <w:t>ecision-</w:t>
      </w:r>
      <w:r w:rsidR="00203BF1" w:rsidRPr="00405044">
        <w:rPr>
          <w:rFonts w:ascii="Corbel" w:hAnsi="Corbel"/>
          <w:sz w:val="24"/>
          <w:szCs w:val="24"/>
        </w:rPr>
        <w:t>M</w:t>
      </w:r>
      <w:r w:rsidR="00CE61AD" w:rsidRPr="00405044">
        <w:rPr>
          <w:rFonts w:ascii="Corbel" w:hAnsi="Corbel"/>
          <w:sz w:val="24"/>
          <w:szCs w:val="24"/>
        </w:rPr>
        <w:t xml:space="preserve">aking (EBDM) </w:t>
      </w:r>
      <w:r w:rsidR="00446E1B" w:rsidRPr="00405044">
        <w:rPr>
          <w:rFonts w:ascii="Corbel" w:hAnsi="Corbel"/>
          <w:sz w:val="24"/>
          <w:szCs w:val="24"/>
        </w:rPr>
        <w:t>(</w:t>
      </w:r>
      <w:r w:rsidR="00446E1B" w:rsidRPr="00405044">
        <w:rPr>
          <w:rFonts w:ascii="Corbel" w:hAnsi="Corbel"/>
          <w:b/>
          <w:bCs/>
          <w:sz w:val="24"/>
          <w:szCs w:val="24"/>
        </w:rPr>
        <w:t>~</w:t>
      </w:r>
      <w:r w:rsidR="00CE61AD" w:rsidRPr="00405044">
        <w:rPr>
          <w:rFonts w:ascii="Corbel" w:hAnsi="Corbel"/>
          <w:b/>
          <w:bCs/>
          <w:sz w:val="24"/>
          <w:szCs w:val="24"/>
        </w:rPr>
        <w:t>3</w:t>
      </w:r>
      <w:r w:rsidR="00446E1B" w:rsidRPr="00405044">
        <w:rPr>
          <w:rFonts w:ascii="Corbel" w:hAnsi="Corbel"/>
          <w:b/>
          <w:bCs/>
          <w:sz w:val="24"/>
          <w:szCs w:val="24"/>
        </w:rPr>
        <w:t xml:space="preserve"> min</w:t>
      </w:r>
      <w:r w:rsidR="00CE61AD" w:rsidRPr="00405044">
        <w:rPr>
          <w:rFonts w:ascii="Corbel" w:hAnsi="Corbel"/>
          <w:b/>
          <w:bCs/>
          <w:sz w:val="24"/>
          <w:szCs w:val="24"/>
        </w:rPr>
        <w:t>utes</w:t>
      </w:r>
      <w:r w:rsidR="00446E1B" w:rsidRPr="00405044">
        <w:rPr>
          <w:rFonts w:ascii="Corbel" w:hAnsi="Corbel"/>
          <w:sz w:val="24"/>
          <w:szCs w:val="24"/>
        </w:rPr>
        <w:t>)</w:t>
      </w:r>
      <w:r w:rsidR="00DD4C75" w:rsidRPr="00405044">
        <w:rPr>
          <w:rFonts w:ascii="Corbel" w:hAnsi="Corbel"/>
          <w:sz w:val="24"/>
          <w:szCs w:val="24"/>
        </w:rPr>
        <w:t xml:space="preserve"> </w:t>
      </w:r>
    </w:p>
    <w:p w14:paraId="745ABA32" w14:textId="44F83898" w:rsidR="00CE61AD" w:rsidRPr="00405044" w:rsidRDefault="00C52ADA" w:rsidP="00CE61AD">
      <w:pPr>
        <w:pStyle w:val="ListParagraph"/>
        <w:numPr>
          <w:ilvl w:val="1"/>
          <w:numId w:val="1"/>
        </w:numPr>
        <w:rPr>
          <w:rFonts w:ascii="Corbel" w:hAnsi="Corbel"/>
          <w:sz w:val="24"/>
          <w:szCs w:val="24"/>
        </w:rPr>
      </w:pPr>
      <w:hyperlink r:id="rId7" w:history="1">
        <w:r w:rsidR="00CE61AD" w:rsidRPr="00405044">
          <w:rPr>
            <w:rStyle w:val="Hyperlink"/>
            <w:rFonts w:ascii="Corbel" w:hAnsi="Corbel"/>
            <w:sz w:val="24"/>
            <w:szCs w:val="24"/>
          </w:rPr>
          <w:t>https://</w:t>
        </w:r>
        <w:r w:rsidR="00CE61AD" w:rsidRPr="00405044">
          <w:rPr>
            <w:rStyle w:val="Hyperlink"/>
            <w:rFonts w:ascii="Corbel" w:hAnsi="Corbel"/>
            <w:sz w:val="24"/>
            <w:szCs w:val="24"/>
          </w:rPr>
          <w:t>v</w:t>
        </w:r>
        <w:r w:rsidR="00CE61AD" w:rsidRPr="00405044">
          <w:rPr>
            <w:rStyle w:val="Hyperlink"/>
            <w:rFonts w:ascii="Corbel" w:hAnsi="Corbel"/>
            <w:sz w:val="24"/>
            <w:szCs w:val="24"/>
          </w:rPr>
          <w:t>imeo.com/448984415</w:t>
        </w:r>
      </w:hyperlink>
    </w:p>
    <w:p w14:paraId="103BE610" w14:textId="77777777" w:rsidR="00B70E46" w:rsidRDefault="00086866" w:rsidP="00D4531A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405044">
        <w:rPr>
          <w:rFonts w:ascii="Corbel" w:hAnsi="Corbel"/>
          <w:sz w:val="24"/>
          <w:szCs w:val="24"/>
        </w:rPr>
        <w:t>E</w:t>
      </w:r>
      <w:r w:rsidR="00446E1B" w:rsidRPr="00405044">
        <w:rPr>
          <w:rFonts w:ascii="Corbel" w:hAnsi="Corbel"/>
          <w:sz w:val="24"/>
          <w:szCs w:val="24"/>
        </w:rPr>
        <w:t xml:space="preserve">vidence and </w:t>
      </w:r>
      <w:r w:rsidRPr="00405044">
        <w:rPr>
          <w:rFonts w:ascii="Corbel" w:hAnsi="Corbel"/>
          <w:sz w:val="24"/>
          <w:szCs w:val="24"/>
        </w:rPr>
        <w:t>E</w:t>
      </w:r>
      <w:r w:rsidR="00D4531A" w:rsidRPr="00405044">
        <w:rPr>
          <w:rFonts w:ascii="Corbel" w:hAnsi="Corbel"/>
          <w:sz w:val="24"/>
          <w:szCs w:val="24"/>
        </w:rPr>
        <w:t>quity</w:t>
      </w:r>
      <w:r w:rsidR="00CE61AD" w:rsidRPr="00405044">
        <w:rPr>
          <w:rFonts w:ascii="Corbel" w:hAnsi="Corbel"/>
          <w:sz w:val="24"/>
          <w:szCs w:val="24"/>
        </w:rPr>
        <w:t xml:space="preserve"> </w:t>
      </w:r>
      <w:r w:rsidR="00446E1B" w:rsidRPr="00405044">
        <w:rPr>
          <w:rFonts w:ascii="Corbel" w:hAnsi="Corbel"/>
          <w:sz w:val="24"/>
          <w:szCs w:val="24"/>
        </w:rPr>
        <w:t>(</w:t>
      </w:r>
      <w:r w:rsidR="00064C9D">
        <w:rPr>
          <w:rFonts w:ascii="Corbel" w:hAnsi="Corbel"/>
          <w:sz w:val="24"/>
          <w:szCs w:val="24"/>
        </w:rPr>
        <w:t>12</w:t>
      </w:r>
      <w:r w:rsidR="00446E1B" w:rsidRPr="00405044">
        <w:rPr>
          <w:rFonts w:ascii="Corbel" w:hAnsi="Corbel"/>
          <w:sz w:val="24"/>
          <w:szCs w:val="24"/>
        </w:rPr>
        <w:t xml:space="preserve"> min</w:t>
      </w:r>
      <w:r w:rsidRPr="00405044">
        <w:rPr>
          <w:rFonts w:ascii="Corbel" w:hAnsi="Corbel"/>
          <w:sz w:val="24"/>
          <w:szCs w:val="24"/>
        </w:rPr>
        <w:t>utes</w:t>
      </w:r>
      <w:r w:rsidR="00446E1B" w:rsidRPr="00405044">
        <w:rPr>
          <w:rFonts w:ascii="Corbel" w:hAnsi="Corbel"/>
          <w:sz w:val="24"/>
          <w:szCs w:val="24"/>
        </w:rPr>
        <w:t>)</w:t>
      </w:r>
    </w:p>
    <w:p w14:paraId="51965ECD" w14:textId="30295D3A" w:rsidR="00C52ADA" w:rsidRPr="00C52ADA" w:rsidRDefault="00C52ADA" w:rsidP="00D4531A">
      <w:pPr>
        <w:pStyle w:val="ListParagraph"/>
        <w:numPr>
          <w:ilvl w:val="1"/>
          <w:numId w:val="1"/>
        </w:numPr>
        <w:rPr>
          <w:rStyle w:val="Hyperlink"/>
          <w:rFonts w:ascii="Corbel" w:hAnsi="Corbel"/>
          <w:color w:val="auto"/>
          <w:sz w:val="24"/>
          <w:szCs w:val="24"/>
          <w:u w:val="none"/>
        </w:rPr>
      </w:pPr>
      <w:hyperlink r:id="rId8" w:history="1">
        <w:r w:rsidR="00B70E46" w:rsidRPr="00B67437">
          <w:rPr>
            <w:rStyle w:val="Hyperlink"/>
            <w:rFonts w:ascii="Corbel" w:eastAsia="Times New Roman" w:hAnsi="Corbel"/>
            <w:sz w:val="24"/>
            <w:szCs w:val="24"/>
          </w:rPr>
          <w:t>https://vimeo.com/533254511/aa3f6ff4d6</w:t>
        </w:r>
      </w:hyperlink>
    </w:p>
    <w:p w14:paraId="3DEA4E71" w14:textId="77777777" w:rsidR="00C52ADA" w:rsidRPr="00C52ADA" w:rsidRDefault="00C52ADA" w:rsidP="00C52ADA">
      <w:pPr>
        <w:pStyle w:val="ListParagraph"/>
        <w:ind w:left="1440"/>
        <w:rPr>
          <w:rFonts w:ascii="Corbel" w:hAnsi="Corbel"/>
          <w:sz w:val="24"/>
          <w:szCs w:val="24"/>
        </w:rPr>
      </w:pPr>
    </w:p>
    <w:p w14:paraId="5CAAD53D" w14:textId="532BC7A1" w:rsidR="00D4531A" w:rsidRPr="000E38F5" w:rsidRDefault="00D4531A" w:rsidP="00D4531A">
      <w:pPr>
        <w:rPr>
          <w:rFonts w:ascii="Corbel" w:hAnsi="Corbel"/>
          <w:b/>
          <w:bCs/>
          <w:sz w:val="26"/>
          <w:szCs w:val="26"/>
        </w:rPr>
      </w:pPr>
      <w:r w:rsidRPr="000E38F5">
        <w:rPr>
          <w:rFonts w:ascii="Corbel" w:hAnsi="Corbel"/>
          <w:b/>
          <w:bCs/>
          <w:sz w:val="26"/>
          <w:szCs w:val="26"/>
        </w:rPr>
        <w:t>Reflection and Disc</w:t>
      </w:r>
      <w:r w:rsidR="00BF38EB">
        <w:rPr>
          <w:rFonts w:ascii="Corbel" w:hAnsi="Corbel"/>
          <w:b/>
          <w:bCs/>
          <w:sz w:val="26"/>
          <w:szCs w:val="26"/>
        </w:rPr>
        <w:t>u</w:t>
      </w:r>
      <w:r w:rsidRPr="000E38F5">
        <w:rPr>
          <w:rFonts w:ascii="Corbel" w:hAnsi="Corbel"/>
          <w:b/>
          <w:bCs/>
          <w:sz w:val="26"/>
          <w:szCs w:val="26"/>
        </w:rPr>
        <w:t>ssion Questions</w:t>
      </w:r>
    </w:p>
    <w:p w14:paraId="639A1F08" w14:textId="35F78EBB" w:rsidR="00203BF1" w:rsidRPr="000E38F5" w:rsidRDefault="00203BF1" w:rsidP="00D4531A">
      <w:pPr>
        <w:rPr>
          <w:rFonts w:ascii="Corbel" w:hAnsi="Corbel"/>
          <w:i/>
          <w:iCs/>
          <w:sz w:val="24"/>
          <w:szCs w:val="24"/>
        </w:rPr>
      </w:pPr>
      <w:r w:rsidRPr="00BF38EB">
        <w:rPr>
          <w:rFonts w:ascii="Corbel" w:hAnsi="Corbel"/>
          <w:i/>
          <w:iCs/>
          <w:sz w:val="24"/>
          <w:szCs w:val="24"/>
        </w:rPr>
        <w:t>Reflect on the questions below</w:t>
      </w:r>
      <w:r w:rsidR="00C52ADA">
        <w:rPr>
          <w:rFonts w:ascii="Corbel" w:hAnsi="Corbel"/>
          <w:i/>
          <w:iCs/>
          <w:sz w:val="24"/>
          <w:szCs w:val="24"/>
        </w:rPr>
        <w:t>.</w:t>
      </w:r>
      <w:r w:rsidRPr="00BF38EB">
        <w:rPr>
          <w:rFonts w:ascii="Corbel" w:hAnsi="Corbel"/>
          <w:i/>
          <w:iCs/>
          <w:sz w:val="24"/>
          <w:szCs w:val="24"/>
        </w:rPr>
        <w:t xml:space="preserve">  Document any implications for your </w:t>
      </w:r>
      <w:r w:rsidR="00C52ADA">
        <w:rPr>
          <w:rFonts w:ascii="Corbel" w:hAnsi="Corbel"/>
          <w:i/>
          <w:iCs/>
          <w:sz w:val="24"/>
          <w:szCs w:val="24"/>
        </w:rPr>
        <w:t>work</w:t>
      </w:r>
      <w:r w:rsidRPr="00BF38EB">
        <w:rPr>
          <w:rFonts w:ascii="Corbel" w:hAnsi="Corbel"/>
          <w:i/>
          <w:iCs/>
          <w:sz w:val="24"/>
          <w:szCs w:val="24"/>
        </w:rPr>
        <w:t xml:space="preserve"> that you identify.</w:t>
      </w:r>
      <w:r w:rsidR="00C52ADA">
        <w:rPr>
          <w:rFonts w:ascii="Corbel" w:hAnsi="Corbel"/>
          <w:i/>
          <w:iCs/>
          <w:sz w:val="24"/>
          <w:szCs w:val="24"/>
        </w:rPr>
        <w:t xml:space="preserve"> Note: The term “innovations” below is used to refer to any approach you might implement to address an identified need (program, strategy, policy, and/or service etc.) </w:t>
      </w:r>
    </w:p>
    <w:p w14:paraId="1638C72E" w14:textId="40183717" w:rsidR="00D4531A" w:rsidRPr="00812C29" w:rsidRDefault="00405044" w:rsidP="00D4531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eastAsia="Times New Roman" w:hAnsi="Corbel"/>
          <w:sz w:val="24"/>
          <w:szCs w:val="24"/>
        </w:rPr>
      </w:pPr>
      <w:r w:rsidRPr="00812C29">
        <w:rPr>
          <w:rFonts w:ascii="Corbel" w:eastAsia="Times New Roman" w:hAnsi="Corbel"/>
          <w:sz w:val="24"/>
          <w:szCs w:val="24"/>
        </w:rPr>
        <w:t>Thinking br</w:t>
      </w:r>
      <w:r w:rsidR="002F05C0">
        <w:rPr>
          <w:rFonts w:ascii="Corbel" w:eastAsia="Times New Roman" w:hAnsi="Corbel"/>
          <w:sz w:val="24"/>
          <w:szCs w:val="24"/>
        </w:rPr>
        <w:t>oadly about your work in public health</w:t>
      </w:r>
      <w:r w:rsidRPr="00812C29">
        <w:rPr>
          <w:rFonts w:ascii="Corbel" w:eastAsia="Times New Roman" w:hAnsi="Corbel"/>
          <w:sz w:val="24"/>
          <w:szCs w:val="24"/>
        </w:rPr>
        <w:t>, h</w:t>
      </w:r>
      <w:r w:rsidR="00D4531A" w:rsidRPr="00812C29">
        <w:rPr>
          <w:rFonts w:ascii="Corbel" w:eastAsia="Times New Roman" w:hAnsi="Corbel"/>
          <w:sz w:val="24"/>
          <w:szCs w:val="24"/>
        </w:rPr>
        <w:t>ow have you identified innovations to address prioritized MCH needs in the past?</w:t>
      </w:r>
    </w:p>
    <w:p w14:paraId="4833DA45" w14:textId="77777777" w:rsidR="00D4531A" w:rsidRPr="00812C29" w:rsidRDefault="00D4531A" w:rsidP="00D4531A">
      <w:pPr>
        <w:pStyle w:val="ListParagraph"/>
        <w:spacing w:after="0" w:line="240" w:lineRule="auto"/>
        <w:ind w:left="360"/>
        <w:contextualSpacing w:val="0"/>
        <w:rPr>
          <w:rFonts w:ascii="Corbel" w:eastAsia="Times New Roman" w:hAnsi="Corbel"/>
          <w:sz w:val="24"/>
          <w:szCs w:val="24"/>
        </w:rPr>
      </w:pPr>
    </w:p>
    <w:p w14:paraId="00C87569" w14:textId="61138E11" w:rsidR="00D4531A" w:rsidRPr="00812C29" w:rsidRDefault="00D4531A" w:rsidP="00D4531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eastAsia="Times New Roman" w:hAnsi="Corbel"/>
          <w:sz w:val="24"/>
          <w:szCs w:val="24"/>
        </w:rPr>
      </w:pPr>
      <w:r w:rsidRPr="00812C29">
        <w:rPr>
          <w:rFonts w:ascii="Corbel" w:eastAsia="Times New Roman" w:hAnsi="Corbel"/>
          <w:sz w:val="24"/>
          <w:szCs w:val="24"/>
        </w:rPr>
        <w:t xml:space="preserve">Who </w:t>
      </w:r>
      <w:r w:rsidR="00405044" w:rsidRPr="00812C29">
        <w:rPr>
          <w:rFonts w:ascii="Corbel" w:eastAsia="Times New Roman" w:hAnsi="Corbel"/>
          <w:sz w:val="24"/>
          <w:szCs w:val="24"/>
        </w:rPr>
        <w:t xml:space="preserve">is typically </w:t>
      </w:r>
      <w:r w:rsidRPr="00812C29">
        <w:rPr>
          <w:rFonts w:ascii="Corbel" w:eastAsia="Times New Roman" w:hAnsi="Corbel"/>
          <w:sz w:val="24"/>
          <w:szCs w:val="24"/>
        </w:rPr>
        <w:t>involved in identifying and selecting innovation</w:t>
      </w:r>
      <w:r w:rsidR="00405044" w:rsidRPr="00812C29">
        <w:rPr>
          <w:rFonts w:ascii="Corbel" w:eastAsia="Times New Roman" w:hAnsi="Corbel"/>
          <w:sz w:val="24"/>
          <w:szCs w:val="24"/>
        </w:rPr>
        <w:t>s</w:t>
      </w:r>
      <w:r w:rsidRPr="00812C29">
        <w:rPr>
          <w:rFonts w:ascii="Corbel" w:eastAsia="Times New Roman" w:hAnsi="Corbel"/>
          <w:sz w:val="24"/>
          <w:szCs w:val="24"/>
        </w:rPr>
        <w:t>?</w:t>
      </w:r>
    </w:p>
    <w:p w14:paraId="643E5910" w14:textId="77777777" w:rsidR="00D4531A" w:rsidRPr="00812C29" w:rsidRDefault="00D4531A" w:rsidP="00D4531A">
      <w:pPr>
        <w:pStyle w:val="ListParagraph"/>
        <w:spacing w:after="0" w:line="240" w:lineRule="auto"/>
        <w:ind w:left="360"/>
        <w:contextualSpacing w:val="0"/>
        <w:rPr>
          <w:rFonts w:ascii="Corbel" w:eastAsia="Times New Roman" w:hAnsi="Corbel"/>
          <w:sz w:val="24"/>
          <w:szCs w:val="24"/>
        </w:rPr>
      </w:pPr>
    </w:p>
    <w:p w14:paraId="3280603F" w14:textId="3BCB1C81" w:rsidR="00D4531A" w:rsidRPr="00812C29" w:rsidRDefault="00BF38EB" w:rsidP="007E7C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eastAsia="Times New Roman" w:hAnsi="Corbel"/>
          <w:sz w:val="24"/>
          <w:szCs w:val="24"/>
        </w:rPr>
      </w:pPr>
      <w:r w:rsidRPr="00812C29">
        <w:rPr>
          <w:rFonts w:ascii="Corbel" w:hAnsi="Corbel"/>
          <w:sz w:val="24"/>
          <w:szCs w:val="24"/>
        </w:rPr>
        <w:t xml:space="preserve">What have you done to ensure </w:t>
      </w:r>
      <w:r w:rsidR="00405044" w:rsidRPr="00812C29">
        <w:rPr>
          <w:rFonts w:ascii="Corbel" w:hAnsi="Corbel"/>
          <w:sz w:val="24"/>
          <w:szCs w:val="24"/>
        </w:rPr>
        <w:t xml:space="preserve">that selected </w:t>
      </w:r>
      <w:r w:rsidRPr="00812C29">
        <w:rPr>
          <w:rFonts w:ascii="Corbel" w:hAnsi="Corbel"/>
          <w:sz w:val="24"/>
          <w:szCs w:val="24"/>
        </w:rPr>
        <w:t>innovation</w:t>
      </w:r>
      <w:r w:rsidR="00405044" w:rsidRPr="00812C29">
        <w:rPr>
          <w:rFonts w:ascii="Corbel" w:hAnsi="Corbel"/>
          <w:sz w:val="24"/>
          <w:szCs w:val="24"/>
        </w:rPr>
        <w:t>s</w:t>
      </w:r>
      <w:r w:rsidRPr="00812C29">
        <w:rPr>
          <w:rFonts w:ascii="Corbel" w:hAnsi="Corbel"/>
          <w:sz w:val="24"/>
          <w:szCs w:val="24"/>
        </w:rPr>
        <w:t xml:space="preserve"> address a root cause of health inequity?</w:t>
      </w:r>
      <w:r w:rsidR="00405044" w:rsidRPr="00812C29">
        <w:rPr>
          <w:rFonts w:ascii="Corbel" w:hAnsi="Corbel"/>
          <w:sz w:val="24"/>
          <w:szCs w:val="24"/>
        </w:rPr>
        <w:t xml:space="preserve"> </w:t>
      </w:r>
      <w:r w:rsidRPr="00812C29">
        <w:rPr>
          <w:rFonts w:ascii="Corbel" w:eastAsia="Times New Roman" w:hAnsi="Corbel"/>
          <w:sz w:val="24"/>
          <w:szCs w:val="24"/>
        </w:rPr>
        <w:t>E.g</w:t>
      </w:r>
      <w:r w:rsidR="001D4344" w:rsidRPr="00812C29">
        <w:rPr>
          <w:rFonts w:ascii="Corbel" w:eastAsia="Times New Roman" w:hAnsi="Corbel"/>
          <w:sz w:val="24"/>
          <w:szCs w:val="24"/>
        </w:rPr>
        <w:t>.</w:t>
      </w:r>
      <w:r w:rsidRPr="00812C29">
        <w:rPr>
          <w:rFonts w:ascii="Corbel" w:eastAsia="Times New Roman" w:hAnsi="Corbel"/>
          <w:sz w:val="24"/>
          <w:szCs w:val="24"/>
        </w:rPr>
        <w:t>, did you consider where</w:t>
      </w:r>
      <w:r w:rsidR="00C52ADA">
        <w:rPr>
          <w:rFonts w:ascii="Corbel" w:eastAsia="Times New Roman" w:hAnsi="Corbel"/>
          <w:sz w:val="24"/>
          <w:szCs w:val="24"/>
        </w:rPr>
        <w:t xml:space="preserve"> these</w:t>
      </w:r>
      <w:r w:rsidRPr="00812C29">
        <w:rPr>
          <w:rFonts w:ascii="Corbel" w:eastAsia="Times New Roman" w:hAnsi="Corbel"/>
          <w:sz w:val="24"/>
          <w:szCs w:val="24"/>
        </w:rPr>
        <w:t xml:space="preserve"> came from? </w:t>
      </w:r>
      <w:r w:rsidR="001D4344" w:rsidRPr="00812C29">
        <w:rPr>
          <w:rFonts w:ascii="Corbel" w:eastAsia="Times New Roman" w:hAnsi="Corbel"/>
          <w:sz w:val="24"/>
          <w:szCs w:val="24"/>
        </w:rPr>
        <w:t xml:space="preserve">The source of the research? </w:t>
      </w:r>
    </w:p>
    <w:p w14:paraId="41BE0371" w14:textId="77777777" w:rsidR="000E38F5" w:rsidRPr="00812C29" w:rsidRDefault="000E38F5" w:rsidP="00D4531A">
      <w:pPr>
        <w:pStyle w:val="ListParagraph"/>
        <w:spacing w:after="0" w:line="240" w:lineRule="auto"/>
        <w:ind w:left="360"/>
        <w:contextualSpacing w:val="0"/>
        <w:rPr>
          <w:rFonts w:ascii="Corbel" w:eastAsia="Times New Roman" w:hAnsi="Corbel"/>
          <w:sz w:val="24"/>
          <w:szCs w:val="24"/>
        </w:rPr>
      </w:pPr>
    </w:p>
    <w:p w14:paraId="58DE7AA5" w14:textId="74751649" w:rsidR="00446E1B" w:rsidRPr="00812C29" w:rsidRDefault="00C52ADA" w:rsidP="00446E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eastAsia="Times New Roman" w:hAnsi="Corbel"/>
          <w:sz w:val="24"/>
          <w:szCs w:val="24"/>
        </w:rPr>
      </w:pPr>
      <w:r>
        <w:rPr>
          <w:rFonts w:ascii="Corbel" w:eastAsia="Times New Roman" w:hAnsi="Corbel"/>
          <w:sz w:val="24"/>
          <w:szCs w:val="24"/>
        </w:rPr>
        <w:t xml:space="preserve">Think specifically about your State Action Plan for this next year. </w:t>
      </w:r>
      <w:r w:rsidR="001D4344" w:rsidRPr="00812C29">
        <w:rPr>
          <w:rFonts w:ascii="Corbel" w:eastAsia="Times New Roman" w:hAnsi="Corbel"/>
          <w:sz w:val="24"/>
          <w:szCs w:val="24"/>
        </w:rPr>
        <w:t xml:space="preserve"> </w:t>
      </w:r>
      <w:r>
        <w:rPr>
          <w:rFonts w:ascii="Corbel" w:eastAsia="Times New Roman" w:hAnsi="Corbel"/>
          <w:sz w:val="24"/>
          <w:szCs w:val="24"/>
        </w:rPr>
        <w:t>Have you already identified</w:t>
      </w:r>
      <w:r w:rsidR="00812C29" w:rsidRPr="00812C29">
        <w:rPr>
          <w:rFonts w:ascii="Corbel" w:eastAsia="Times New Roman" w:hAnsi="Corbel"/>
          <w:sz w:val="24"/>
          <w:szCs w:val="24"/>
        </w:rPr>
        <w:t xml:space="preserve"> relevant </w:t>
      </w:r>
      <w:r w:rsidR="00405044" w:rsidRPr="00812C29">
        <w:rPr>
          <w:rFonts w:ascii="Corbel" w:eastAsia="Times New Roman" w:hAnsi="Corbel"/>
          <w:sz w:val="24"/>
          <w:szCs w:val="24"/>
        </w:rPr>
        <w:t>innovation</w:t>
      </w:r>
      <w:r w:rsidR="00812C29" w:rsidRPr="00812C29">
        <w:rPr>
          <w:rFonts w:ascii="Corbel" w:eastAsia="Times New Roman" w:hAnsi="Corbel"/>
          <w:sz w:val="24"/>
          <w:szCs w:val="24"/>
        </w:rPr>
        <w:t>(s)</w:t>
      </w:r>
      <w:r>
        <w:rPr>
          <w:rFonts w:ascii="Corbel" w:eastAsia="Times New Roman" w:hAnsi="Corbel"/>
          <w:sz w:val="24"/>
          <w:szCs w:val="24"/>
        </w:rPr>
        <w:t xml:space="preserve"> to address the needs you identified</w:t>
      </w:r>
      <w:r w:rsidR="00405044" w:rsidRPr="00812C29">
        <w:rPr>
          <w:rFonts w:ascii="Corbel" w:eastAsia="Times New Roman" w:hAnsi="Corbel"/>
          <w:sz w:val="24"/>
          <w:szCs w:val="24"/>
        </w:rPr>
        <w:t xml:space="preserve">? </w:t>
      </w:r>
      <w:r>
        <w:rPr>
          <w:rFonts w:ascii="Corbel" w:eastAsia="Times New Roman" w:hAnsi="Corbel"/>
          <w:sz w:val="24"/>
          <w:szCs w:val="24"/>
        </w:rPr>
        <w:t xml:space="preserve">Are there innovations that are already </w:t>
      </w:r>
      <w:r w:rsidR="00405044" w:rsidRPr="00812C29">
        <w:rPr>
          <w:rFonts w:ascii="Corbel" w:eastAsia="Times New Roman" w:hAnsi="Corbel"/>
          <w:sz w:val="24"/>
          <w:szCs w:val="24"/>
        </w:rPr>
        <w:t xml:space="preserve">working well </w:t>
      </w:r>
      <w:r w:rsidR="00812C29" w:rsidRPr="00812C29">
        <w:rPr>
          <w:rFonts w:ascii="Corbel" w:eastAsia="Times New Roman" w:hAnsi="Corbel"/>
          <w:sz w:val="24"/>
          <w:szCs w:val="24"/>
        </w:rPr>
        <w:t>that you might build upon</w:t>
      </w:r>
      <w:r w:rsidR="00405044" w:rsidRPr="00812C29">
        <w:rPr>
          <w:rFonts w:ascii="Corbel" w:eastAsia="Times New Roman" w:hAnsi="Corbel"/>
          <w:sz w:val="24"/>
          <w:szCs w:val="24"/>
        </w:rPr>
        <w:t xml:space="preserve">? If not, where will you look for these? </w:t>
      </w:r>
      <w:r w:rsidR="00446E1B" w:rsidRPr="00812C29">
        <w:rPr>
          <w:rFonts w:ascii="Corbel" w:eastAsia="Times New Roman" w:hAnsi="Corbel"/>
          <w:sz w:val="24"/>
          <w:szCs w:val="24"/>
        </w:rPr>
        <w:t xml:space="preserve">Where </w:t>
      </w:r>
      <w:r>
        <w:rPr>
          <w:rFonts w:ascii="Corbel" w:eastAsia="Times New Roman" w:hAnsi="Corbel"/>
          <w:sz w:val="24"/>
          <w:szCs w:val="24"/>
        </w:rPr>
        <w:t>might you need</w:t>
      </w:r>
      <w:r w:rsidR="00446E1B" w:rsidRPr="00812C29">
        <w:rPr>
          <w:rFonts w:ascii="Corbel" w:eastAsia="Times New Roman" w:hAnsi="Corbel"/>
          <w:sz w:val="24"/>
          <w:szCs w:val="24"/>
        </w:rPr>
        <w:t xml:space="preserve"> additional support</w:t>
      </w:r>
      <w:r>
        <w:rPr>
          <w:rFonts w:ascii="Corbel" w:eastAsia="Times New Roman" w:hAnsi="Corbel"/>
          <w:sz w:val="24"/>
          <w:szCs w:val="24"/>
        </w:rPr>
        <w:t xml:space="preserve"> to find these</w:t>
      </w:r>
      <w:r w:rsidR="00446E1B" w:rsidRPr="00812C29">
        <w:rPr>
          <w:rFonts w:ascii="Corbel" w:eastAsia="Times New Roman" w:hAnsi="Corbel"/>
          <w:sz w:val="24"/>
          <w:szCs w:val="24"/>
        </w:rPr>
        <w:t xml:space="preserve">? </w:t>
      </w:r>
    </w:p>
    <w:p w14:paraId="6A13FA02" w14:textId="77777777" w:rsidR="00446E1B" w:rsidRPr="00812C29" w:rsidRDefault="00446E1B" w:rsidP="00446E1B">
      <w:pPr>
        <w:pStyle w:val="ListParagraph"/>
        <w:rPr>
          <w:rFonts w:ascii="Corbel" w:hAnsi="Corbel"/>
          <w:sz w:val="24"/>
          <w:szCs w:val="24"/>
        </w:rPr>
      </w:pPr>
    </w:p>
    <w:p w14:paraId="46F851E5" w14:textId="2F93B76B" w:rsidR="00B63C6F" w:rsidRPr="00B70E46" w:rsidRDefault="00D4531A" w:rsidP="00446E1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eastAsia="Times New Roman" w:hAnsi="Corbel"/>
          <w:sz w:val="24"/>
          <w:szCs w:val="24"/>
        </w:rPr>
      </w:pPr>
      <w:r w:rsidRPr="00812C29">
        <w:rPr>
          <w:rFonts w:ascii="Corbel" w:hAnsi="Corbel"/>
          <w:sz w:val="24"/>
          <w:szCs w:val="24"/>
        </w:rPr>
        <w:t xml:space="preserve">How can you ensure </w:t>
      </w:r>
      <w:r w:rsidR="00446E1B" w:rsidRPr="00812C29">
        <w:rPr>
          <w:rFonts w:ascii="Corbel" w:hAnsi="Corbel"/>
          <w:sz w:val="24"/>
          <w:szCs w:val="24"/>
        </w:rPr>
        <w:t>th</w:t>
      </w:r>
      <w:r w:rsidR="00812C29" w:rsidRPr="00812C29">
        <w:rPr>
          <w:rFonts w:ascii="Corbel" w:hAnsi="Corbel"/>
          <w:sz w:val="24"/>
          <w:szCs w:val="24"/>
        </w:rPr>
        <w:t xml:space="preserve">at your approach to identifying and selecting innovations </w:t>
      </w:r>
      <w:r w:rsidR="00446E1B" w:rsidRPr="00812C29">
        <w:rPr>
          <w:rFonts w:ascii="Corbel" w:hAnsi="Corbel"/>
          <w:sz w:val="24"/>
          <w:szCs w:val="24"/>
        </w:rPr>
        <w:t xml:space="preserve">are supporting </w:t>
      </w:r>
      <w:r w:rsidRPr="00812C29">
        <w:rPr>
          <w:rFonts w:ascii="Corbel" w:hAnsi="Corbel"/>
          <w:sz w:val="24"/>
          <w:szCs w:val="24"/>
        </w:rPr>
        <w:t>health equity?</w:t>
      </w:r>
    </w:p>
    <w:p w14:paraId="117C0656" w14:textId="77777777" w:rsidR="001D4344" w:rsidRDefault="001D4344" w:rsidP="00446E1B">
      <w:pPr>
        <w:rPr>
          <w:rFonts w:ascii="Corbel" w:hAnsi="Corbel"/>
          <w:sz w:val="24"/>
          <w:szCs w:val="24"/>
        </w:rPr>
        <w:sectPr w:rsidR="001D434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41C41" w14:textId="77777777" w:rsidR="001D4344" w:rsidRDefault="001D4344" w:rsidP="00446E1B">
      <w:pPr>
        <w:rPr>
          <w:rFonts w:ascii="Corbel" w:hAnsi="Corbel"/>
          <w:sz w:val="24"/>
          <w:szCs w:val="24"/>
        </w:rPr>
      </w:pPr>
    </w:p>
    <w:p w14:paraId="2FDE32CF" w14:textId="5550C6A7" w:rsidR="00D4531A" w:rsidRPr="000E38F5" w:rsidRDefault="00446E1B" w:rsidP="00446E1B">
      <w:pPr>
        <w:rPr>
          <w:rFonts w:ascii="Corbel" w:hAnsi="Corbel"/>
          <w:sz w:val="24"/>
          <w:szCs w:val="24"/>
        </w:rPr>
      </w:pPr>
      <w:r w:rsidRPr="000E38F5">
        <w:rPr>
          <w:rFonts w:ascii="Corbel" w:hAnsi="Corbel"/>
          <w:sz w:val="24"/>
          <w:szCs w:val="24"/>
        </w:rPr>
        <w:t>Please document the key insights and any insights from the discussion</w:t>
      </w:r>
      <w:r w:rsidR="00CE61AD" w:rsidRPr="000E38F5">
        <w:rPr>
          <w:rFonts w:ascii="Corbel" w:hAnsi="Corbel"/>
          <w:sz w:val="24"/>
          <w:szCs w:val="24"/>
        </w:rPr>
        <w:t xml:space="preserve"> below</w:t>
      </w:r>
      <w:r w:rsidRPr="000E38F5">
        <w:rPr>
          <w:rFonts w:ascii="Corbel" w:hAnsi="Corbel"/>
          <w:sz w:val="24"/>
          <w:szCs w:val="24"/>
        </w:rPr>
        <w:t>. We will return to this during the</w:t>
      </w:r>
      <w:r w:rsidR="00C52ADA">
        <w:rPr>
          <w:rFonts w:ascii="Corbel" w:hAnsi="Corbel"/>
          <w:sz w:val="24"/>
          <w:szCs w:val="24"/>
        </w:rPr>
        <w:t xml:space="preserve"> Summer</w:t>
      </w:r>
      <w:r w:rsidRPr="000E38F5">
        <w:rPr>
          <w:rFonts w:ascii="Corbel" w:hAnsi="Corbel"/>
          <w:sz w:val="24"/>
          <w:szCs w:val="24"/>
        </w:rPr>
        <w:t xml:space="preserve"> Learning Institute.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61AD" w:rsidRPr="000E38F5" w14:paraId="4768233C" w14:textId="77777777" w:rsidTr="00CE61AD">
        <w:tc>
          <w:tcPr>
            <w:tcW w:w="9350" w:type="dxa"/>
          </w:tcPr>
          <w:p w14:paraId="3F2B99CD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6230808A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5C3D10BB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7F9C1A06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5414901C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1AEBCBB8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24B79792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20968923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0B5CFEA8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2D8F30AF" w14:textId="77777777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0E204C29" w14:textId="7DAA6F3A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0E7A0ACB" w14:textId="7AFCD7FF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50F75210" w14:textId="3B14168A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0CB18719" w14:textId="11989131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2506C6BD" w14:textId="10031482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61367C84" w14:textId="0253C420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6297AFE1" w14:textId="704323AE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5ABCABFE" w14:textId="131F0AC4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28ECAC5D" w14:textId="1A9D373E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1C5CF5A1" w14:textId="3F6AA00C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788ACEBD" w14:textId="002A1576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6985F973" w14:textId="53BFA9B6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7ADE99C8" w14:textId="48BE98B9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52F5CFD7" w14:textId="3B3354C1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3B474E4C" w14:textId="39939FD0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6F66BF1C" w14:textId="53BE7920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4D39A674" w14:textId="77777777" w:rsidR="00B63C6F" w:rsidRPr="000E38F5" w:rsidRDefault="00B63C6F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234870CC" w14:textId="77777777" w:rsidR="00086866" w:rsidRPr="000E38F5" w:rsidRDefault="00086866" w:rsidP="00446E1B">
            <w:pPr>
              <w:rPr>
                <w:rFonts w:ascii="Corbel" w:hAnsi="Corbel"/>
                <w:sz w:val="24"/>
                <w:szCs w:val="24"/>
              </w:rPr>
            </w:pPr>
          </w:p>
          <w:p w14:paraId="432040F1" w14:textId="081682FC" w:rsidR="00CE61AD" w:rsidRPr="000E38F5" w:rsidRDefault="00CE61AD" w:rsidP="00446E1B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A838A4E" w14:textId="77777777" w:rsidR="00CE61AD" w:rsidRPr="000E38F5" w:rsidRDefault="00CE61AD" w:rsidP="00446E1B">
      <w:pPr>
        <w:rPr>
          <w:rFonts w:ascii="Corbel" w:hAnsi="Corbel"/>
          <w:sz w:val="24"/>
          <w:szCs w:val="24"/>
        </w:rPr>
      </w:pPr>
    </w:p>
    <w:p w14:paraId="00D41F9D" w14:textId="77777777" w:rsidR="00D4531A" w:rsidRPr="000E38F5" w:rsidRDefault="00D4531A" w:rsidP="00D4531A">
      <w:pPr>
        <w:rPr>
          <w:rFonts w:ascii="Corbel" w:hAnsi="Corbel"/>
          <w:sz w:val="24"/>
          <w:szCs w:val="24"/>
        </w:rPr>
      </w:pPr>
    </w:p>
    <w:sectPr w:rsidR="00D4531A" w:rsidRPr="000E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B252" w14:textId="77777777" w:rsidR="00161A7D" w:rsidRDefault="00161A7D" w:rsidP="00DD4C75">
      <w:pPr>
        <w:spacing w:after="0" w:line="240" w:lineRule="auto"/>
      </w:pPr>
      <w:r>
        <w:separator/>
      </w:r>
    </w:p>
  </w:endnote>
  <w:endnote w:type="continuationSeparator" w:id="0">
    <w:p w14:paraId="22F41C4E" w14:textId="77777777" w:rsidR="00161A7D" w:rsidRDefault="00161A7D" w:rsidP="00DD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99B1" w14:textId="77777777" w:rsidR="00161A7D" w:rsidRDefault="00161A7D" w:rsidP="00DD4C75">
      <w:pPr>
        <w:spacing w:after="0" w:line="240" w:lineRule="auto"/>
      </w:pPr>
      <w:r>
        <w:separator/>
      </w:r>
    </w:p>
  </w:footnote>
  <w:footnote w:type="continuationSeparator" w:id="0">
    <w:p w14:paraId="435A5B0A" w14:textId="77777777" w:rsidR="00161A7D" w:rsidRDefault="00161A7D" w:rsidP="00DD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142C" w14:textId="3027D004" w:rsidR="00DD4C75" w:rsidRPr="00DD4C75" w:rsidRDefault="00DD4C75" w:rsidP="000E38F5">
    <w:pPr>
      <w:pStyle w:val="Header"/>
    </w:pPr>
    <w:r>
      <w:rPr>
        <w:noProof/>
      </w:rPr>
      <w:drawing>
        <wp:inline distT="0" distB="0" distL="0" distR="0" wp14:anchorId="2133E131" wp14:editId="116F568E">
          <wp:extent cx="1694119" cy="483983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48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DE2"/>
    <w:multiLevelType w:val="hybridMultilevel"/>
    <w:tmpl w:val="096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4FE"/>
    <w:multiLevelType w:val="hybridMultilevel"/>
    <w:tmpl w:val="3380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283"/>
    <w:multiLevelType w:val="hybridMultilevel"/>
    <w:tmpl w:val="6338F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1FB3"/>
    <w:multiLevelType w:val="hybridMultilevel"/>
    <w:tmpl w:val="0DFA85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E6EC2"/>
    <w:multiLevelType w:val="hybridMultilevel"/>
    <w:tmpl w:val="B61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1A"/>
    <w:rsid w:val="00064C9D"/>
    <w:rsid w:val="00086560"/>
    <w:rsid w:val="00086866"/>
    <w:rsid w:val="000B50CD"/>
    <w:rsid w:val="000E38F5"/>
    <w:rsid w:val="00131B8D"/>
    <w:rsid w:val="00161A7D"/>
    <w:rsid w:val="001D4344"/>
    <w:rsid w:val="00203BF1"/>
    <w:rsid w:val="002F05C0"/>
    <w:rsid w:val="00346AF3"/>
    <w:rsid w:val="003E2D43"/>
    <w:rsid w:val="00405044"/>
    <w:rsid w:val="00446E1B"/>
    <w:rsid w:val="006B7291"/>
    <w:rsid w:val="00812C29"/>
    <w:rsid w:val="008B3A13"/>
    <w:rsid w:val="00934CF0"/>
    <w:rsid w:val="00996111"/>
    <w:rsid w:val="00B63C6F"/>
    <w:rsid w:val="00B70E46"/>
    <w:rsid w:val="00BF38EB"/>
    <w:rsid w:val="00C52ADA"/>
    <w:rsid w:val="00C948B4"/>
    <w:rsid w:val="00CE61AD"/>
    <w:rsid w:val="00CE69D8"/>
    <w:rsid w:val="00D4531A"/>
    <w:rsid w:val="00DB04BA"/>
    <w:rsid w:val="00D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12D7"/>
  <w15:chartTrackingRefBased/>
  <w15:docId w15:val="{66F9934B-C55C-43EA-A66F-A8965EF5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75"/>
  </w:style>
  <w:style w:type="paragraph" w:styleId="Footer">
    <w:name w:val="footer"/>
    <w:basedOn w:val="Normal"/>
    <w:link w:val="FooterChar"/>
    <w:uiPriority w:val="99"/>
    <w:unhideWhenUsed/>
    <w:rsid w:val="00DD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75"/>
  </w:style>
  <w:style w:type="character" w:styleId="CommentReference">
    <w:name w:val="annotation reference"/>
    <w:basedOn w:val="DefaultParagraphFont"/>
    <w:uiPriority w:val="99"/>
    <w:semiHidden/>
    <w:unhideWhenUsed/>
    <w:rsid w:val="00446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1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2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33254511/aa3f6ff4d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8984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William Oscar</dc:creator>
  <cp:keywords/>
  <dc:description/>
  <cp:lastModifiedBy>Lynda Krisowaty</cp:lastModifiedBy>
  <cp:revision>3</cp:revision>
  <dcterms:created xsi:type="dcterms:W3CDTF">2021-08-05T21:38:00Z</dcterms:created>
  <dcterms:modified xsi:type="dcterms:W3CDTF">2021-08-06T00:08:00Z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1462390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